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B32117">
        <w:rPr>
          <w:rFonts w:ascii="Times New Roman" w:eastAsia="Times New Roman" w:hAnsi="Times New Roman" w:cs="Times New Roman"/>
          <w:sz w:val="24"/>
          <w:lang w:val="hr-HR"/>
        </w:rPr>
        <w:t xml:space="preserve">                                 </w:t>
      </w:r>
      <w:r w:rsidRPr="00B32117">
        <w:rPr>
          <w:lang w:val="hr-HR"/>
        </w:rPr>
        <w:object w:dxaOrig="829" w:dyaOrig="1133" w14:anchorId="24C98A70">
          <v:rect id="rectole0000000000" o:spid="_x0000_i1025" style="width:41.25pt;height:57pt" o:ole="" o:preferrelative="t" stroked="f">
            <v:imagedata r:id="rId7" o:title=""/>
          </v:rect>
          <o:OLEObject Type="Embed" ProgID="StaticMetafile" ShapeID="rectole0000000000" DrawAspect="Content" ObjectID="_1822553425" r:id="rId8"/>
        </w:object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 xml:space="preserve">       </w:t>
      </w:r>
    </w:p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hr-HR"/>
        </w:rPr>
      </w:pPr>
      <w:r w:rsidRPr="00B32117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            </w:t>
      </w:r>
      <w:r w:rsidRPr="00B32117">
        <w:rPr>
          <w:rFonts w:ascii="Times New Roman" w:eastAsia="Times New Roman" w:hAnsi="Times New Roman" w:cs="Times New Roman"/>
          <w:b/>
          <w:lang w:val="hr-HR"/>
        </w:rPr>
        <w:t>REPUBLIKA HRVATSKA</w:t>
      </w:r>
    </w:p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  <w:r w:rsidRPr="00B32117">
        <w:rPr>
          <w:rFonts w:ascii="Times New Roman" w:eastAsia="Times New Roman" w:hAnsi="Times New Roman" w:cs="Times New Roman"/>
          <w:sz w:val="20"/>
          <w:lang w:val="hr-HR"/>
        </w:rPr>
        <w:t xml:space="preserve">HRVATSKI MEMORIJALNO - DOKUMENTACIJSKI </w:t>
      </w:r>
    </w:p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  <w:r w:rsidRPr="00B32117">
        <w:rPr>
          <w:rFonts w:ascii="Times New Roman" w:eastAsia="Times New Roman" w:hAnsi="Times New Roman" w:cs="Times New Roman"/>
          <w:sz w:val="20"/>
          <w:lang w:val="hr-HR"/>
        </w:rPr>
        <w:t xml:space="preserve">               CENTAR DOMOVINSKOG RATA</w:t>
      </w:r>
    </w:p>
    <w:p w:rsidR="00773A71" w:rsidRPr="00B32117" w:rsidRDefault="00B32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hr-HR"/>
        </w:rPr>
      </w:pPr>
      <w:r w:rsidRPr="00B32117">
        <w:rPr>
          <w:rFonts w:ascii="Times New Roman" w:eastAsia="Times New Roman" w:hAnsi="Times New Roman" w:cs="Times New Roman"/>
          <w:sz w:val="28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8"/>
          <w:lang w:val="hr-HR"/>
        </w:rPr>
        <w:tab/>
      </w:r>
    </w:p>
    <w:p w:rsidR="00773A71" w:rsidRPr="00B32117" w:rsidRDefault="00B32117">
      <w:pPr>
        <w:spacing w:after="0" w:line="240" w:lineRule="auto"/>
        <w:jc w:val="right"/>
        <w:rPr>
          <w:rFonts w:ascii="Bar-Code 39 lesbar" w:eastAsia="Bar-Code 39 lesbar" w:hAnsi="Bar-Code 39 lesbar" w:cs="Bar-Code 39 lesbar"/>
          <w:sz w:val="28"/>
          <w:lang w:val="hr-HR"/>
        </w:rPr>
      </w:pPr>
      <w:r w:rsidRPr="00B32117">
        <w:rPr>
          <w:noProof/>
          <w:lang w:val="en-GB" w:eastAsia="en-GB"/>
        </w:rPr>
        <w:drawing>
          <wp:inline distT="0" distB="0" distL="0" distR="0" wp14:anchorId="2BD34F8B" wp14:editId="649F514C">
            <wp:extent cx="2520000" cy="3600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B32117">
        <w:rPr>
          <w:rFonts w:ascii="Times New Roman" w:eastAsia="Times New Roman" w:hAnsi="Times New Roman" w:cs="Times New Roman"/>
          <w:sz w:val="24"/>
          <w:lang w:val="hr-HR"/>
        </w:rPr>
        <w:t>KLASA: 007-04/25-04/02</w:t>
      </w:r>
    </w:p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B32117">
        <w:rPr>
          <w:rFonts w:ascii="Times New Roman" w:eastAsia="Times New Roman" w:hAnsi="Times New Roman" w:cs="Times New Roman"/>
          <w:sz w:val="24"/>
          <w:lang w:val="hr-HR"/>
        </w:rPr>
        <w:t>URBROJ: 568-11-1</w:t>
      </w:r>
    </w:p>
    <w:p w:rsidR="00773A71" w:rsidRPr="00B32117" w:rsidRDefault="00B32117">
      <w:pPr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  <w:r w:rsidRPr="00B32117">
        <w:rPr>
          <w:rFonts w:ascii="Times New Roman" w:eastAsia="Times New Roman" w:hAnsi="Times New Roman" w:cs="Times New Roman"/>
          <w:sz w:val="24"/>
          <w:lang w:val="hr-HR"/>
        </w:rPr>
        <w:t>Zagreb, 21.03.2025. godine</w:t>
      </w:r>
    </w:p>
    <w:p w:rsidR="00773A71" w:rsidRPr="00B32117" w:rsidRDefault="00773A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val="hr-HR"/>
        </w:rPr>
      </w:pPr>
    </w:p>
    <w:p w:rsidR="00B32117" w:rsidRPr="00B32117" w:rsidRDefault="00B32117" w:rsidP="00B3211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>POZIV ZA DVADESET DEVETU SJEDNICU UPRAVNOGA VIJEĆA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B32117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33. Statuta Hrvatskog memorijalno-dokumentacijskog centra Domovinskog rata (dalje: Centar) Upravno vijeće saziva </w:t>
      </w:r>
      <w:r w:rsidRPr="00B321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29. sjednicu </w:t>
      </w:r>
      <w:r w:rsidRPr="00B32117">
        <w:rPr>
          <w:rFonts w:ascii="Times New Roman" w:hAnsi="Times New Roman" w:cs="Times New Roman"/>
          <w:color w:val="000000"/>
          <w:sz w:val="24"/>
          <w:szCs w:val="24"/>
        </w:rPr>
        <w:t xml:space="preserve">koja će se održati 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2117" w:rsidRPr="00B32117" w:rsidRDefault="00B32117" w:rsidP="00B32117">
      <w:pPr>
        <w:pStyle w:val="Bezproreda"/>
        <w:jc w:val="center"/>
        <w:rPr>
          <w:rFonts w:ascii="Times New Roman" w:hAnsi="Times New Roman" w:cs="Times New Roman"/>
          <w:bCs/>
          <w:color w:val="0000FF"/>
          <w:sz w:val="24"/>
          <w:szCs w:val="24"/>
          <w:u w:val="single"/>
        </w:rPr>
      </w:pPr>
      <w:r w:rsidRPr="00B32117">
        <w:rPr>
          <w:rFonts w:ascii="Times New Roman" w:hAnsi="Times New Roman" w:cs="Times New Roman"/>
          <w:b/>
          <w:sz w:val="24"/>
          <w:szCs w:val="24"/>
        </w:rPr>
        <w:t>31. ožujka 2025. godine (ponedjeljak) putem elektroničke pošte na e-mail:</w:t>
      </w:r>
      <w:r w:rsidRPr="00B3211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32117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centar@centardomovinskograta.hr</w:t>
        </w:r>
      </w:hyperlink>
    </w:p>
    <w:p w:rsidR="00B32117" w:rsidRPr="00B32117" w:rsidRDefault="00B32117" w:rsidP="00B3211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117" w:rsidRPr="00B32117" w:rsidRDefault="00B32117" w:rsidP="00B321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color w:val="000000"/>
          <w:sz w:val="24"/>
          <w:szCs w:val="24"/>
        </w:rPr>
        <w:t xml:space="preserve">Glasovanje se obavlja slanjem glasova „ZA“ ili „PROTIV“ (odnosno svaki član može se i suzdržati od glasovanja) </w:t>
      </w:r>
      <w:r w:rsidRPr="00B3211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 točku dnevnog reda</w:t>
      </w:r>
      <w:r w:rsidRPr="00B32117">
        <w:rPr>
          <w:rFonts w:ascii="Times New Roman" w:hAnsi="Times New Roman" w:cs="Times New Roman"/>
          <w:color w:val="000000"/>
          <w:sz w:val="24"/>
          <w:szCs w:val="24"/>
        </w:rPr>
        <w:t xml:space="preserve">,  putem elektroničke pošte na gore navedeni e-mail zaključno do kraja dana </w:t>
      </w:r>
      <w:r w:rsidRPr="00B32117">
        <w:rPr>
          <w:rFonts w:ascii="Times New Roman" w:hAnsi="Times New Roman" w:cs="Times New Roman"/>
          <w:sz w:val="24"/>
          <w:szCs w:val="24"/>
        </w:rPr>
        <w:t>31. ožujka 2025. godine (do 24.00 sata).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>Predložen je sljedeći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117" w:rsidRPr="00B32117" w:rsidRDefault="00B32117" w:rsidP="00B32117">
      <w:pPr>
        <w:pStyle w:val="Bezprored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32117">
        <w:rPr>
          <w:rFonts w:ascii="Times New Roman" w:hAnsi="Times New Roman" w:cs="Times New Roman"/>
          <w:sz w:val="24"/>
          <w:szCs w:val="24"/>
          <w:u w:val="single"/>
        </w:rPr>
        <w:t>DNEVNI RED: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1. Donošenje odluke o usvajanju zapisnika 27. sjednice Upravnoga vijeća;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2. Donošenje odluke o usvajanju zapisnika 28. sjednice Upravnoga vijeća;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3. Donošenje odluke o usvajanju Stra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tegije 2025.-2027. (23.12.2024);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4. Donošenje odluke o usvajanju Financijskog plana 2024., Rebalans V od 31.12.2024.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5. Donošenje odluke o usvajanju godišnjeg izvještaja o izvršenju Financijskog plana 2024.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6. Donošenje odluke o usvajanju Financijskog izvještaja za 2024.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7. Donošenje odluke o usvajanju Bilješki uz 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Financijske izvještaje za 2024.;</w:t>
      </w:r>
    </w:p>
    <w:p w:rsidR="00FC3A22" w:rsidRDefault="00FC3A22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FC3A22" w:rsidRPr="00B32117" w:rsidRDefault="00FC3A22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8. </w:t>
      </w:r>
      <w:r w:rsidR="00024B2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Donošenje odluke o usvajanju 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Izvještaj</w:t>
      </w:r>
      <w:r w:rsidR="00024B21">
        <w:rPr>
          <w:rFonts w:ascii="Times New Roman" w:eastAsia="Calibri" w:hAnsi="Times New Roman" w:cs="Times New Roman"/>
          <w:sz w:val="24"/>
          <w:szCs w:val="24"/>
          <w:lang w:eastAsia="x-none"/>
        </w:rPr>
        <w:t>a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 izvršenju programske djelatnosti za 2024.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9. Donošenje odluke o usv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>ajanju Izvješća o radu za 2024.;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10. Donošenje odluke o usvajanju Pravilnika o unutarnjem redu, radnim mjestima i načinu rada,</w:t>
      </w:r>
    </w:p>
    <w:p w:rsidR="00FC3A22" w:rsidRPr="00B32117" w:rsidRDefault="00FC3A22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11. Donošenje odluke</w:t>
      </w:r>
      <w:r w:rsidR="00FC3A22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 usvajanju Plana nabave 2025.;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12. Donošenje odluke o usvajanju Financijskog plana 2025. Rebalans I 31</w:t>
      </w:r>
      <w:r w:rsidR="00CF7737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1</w:t>
      </w:r>
      <w:r w:rsidR="00CF7737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B32117">
        <w:rPr>
          <w:rFonts w:ascii="Times New Roman" w:eastAsia="Calibri" w:hAnsi="Times New Roman" w:cs="Times New Roman"/>
          <w:sz w:val="24"/>
          <w:szCs w:val="24"/>
          <w:lang w:eastAsia="x-none"/>
        </w:rPr>
        <w:t>2025.</w:t>
      </w: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 xml:space="preserve">Uz pozivnicu s dnevnim redom dostavljamo Vam i materijale za navedenu sjednicu. 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>S poštovanjem,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  <w:t>PREDSJEDNIK UPRAVNOGA VIJEĆA</w:t>
      </w:r>
    </w:p>
    <w:p w:rsidR="00B32117" w:rsidRPr="00B32117" w:rsidRDefault="00B32117" w:rsidP="00B32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2117">
        <w:rPr>
          <w:rFonts w:ascii="Times New Roman" w:hAnsi="Times New Roman" w:cs="Times New Roman"/>
          <w:sz w:val="24"/>
          <w:szCs w:val="24"/>
        </w:rPr>
        <w:t xml:space="preserve"> </w:t>
      </w:r>
      <w:r w:rsidRPr="00B3211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321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</w:r>
      <w:r w:rsidRPr="00B32117">
        <w:rPr>
          <w:rFonts w:ascii="Times New Roman" w:hAnsi="Times New Roman" w:cs="Times New Roman"/>
          <w:sz w:val="24"/>
          <w:szCs w:val="24"/>
        </w:rPr>
        <w:tab/>
        <w:t xml:space="preserve">Dr. sc. Filip </w:t>
      </w:r>
      <w:proofErr w:type="spellStart"/>
      <w:r w:rsidRPr="00B32117">
        <w:rPr>
          <w:rFonts w:ascii="Times New Roman" w:hAnsi="Times New Roman" w:cs="Times New Roman"/>
          <w:sz w:val="24"/>
          <w:szCs w:val="24"/>
        </w:rPr>
        <w:t>Hameršak</w:t>
      </w:r>
      <w:bookmarkStart w:id="0" w:name="_GoBack"/>
      <w:bookmarkEnd w:id="0"/>
      <w:proofErr w:type="spellEnd"/>
    </w:p>
    <w:p w:rsidR="00B32117" w:rsidRPr="00B32117" w:rsidRDefault="00B32117" w:rsidP="00B32117">
      <w:pPr>
        <w:rPr>
          <w:color w:val="000000"/>
          <w:lang w:val="hr-HR"/>
        </w:rPr>
      </w:pPr>
    </w:p>
    <w:p w:rsidR="00B32117" w:rsidRPr="00B32117" w:rsidRDefault="00B32117" w:rsidP="00B32117">
      <w:pPr>
        <w:ind w:firstLine="708"/>
        <w:rPr>
          <w:rFonts w:ascii="Calibri" w:eastAsia="Calibri" w:hAnsi="Calibri" w:cs="Calibri"/>
          <w:lang w:val="hr-HR"/>
        </w:rPr>
      </w:pPr>
    </w:p>
    <w:p w:rsidR="00B32117" w:rsidRPr="00B32117" w:rsidRDefault="00B32117" w:rsidP="00B32117">
      <w:pPr>
        <w:ind w:firstLine="708"/>
        <w:rPr>
          <w:rFonts w:ascii="Calibri" w:eastAsia="Calibri" w:hAnsi="Calibri" w:cs="Calibri"/>
          <w:lang w:val="hr-HR"/>
        </w:rPr>
      </w:pPr>
      <w:r w:rsidRPr="00B32117">
        <w:rPr>
          <w:lang w:val="hr-HR"/>
        </w:rPr>
        <w:tab/>
      </w:r>
      <w:r w:rsidRPr="00B32117">
        <w:rPr>
          <w:lang w:val="hr-HR"/>
        </w:rPr>
        <w:tab/>
      </w:r>
      <w:r w:rsidRPr="00B32117">
        <w:rPr>
          <w:lang w:val="hr-HR"/>
        </w:rPr>
        <w:tab/>
      </w:r>
      <w:r w:rsidRPr="00B32117">
        <w:rPr>
          <w:lang w:val="hr-HR"/>
        </w:rPr>
        <w:tab/>
      </w:r>
      <w:r w:rsidRPr="00B32117">
        <w:rPr>
          <w:lang w:val="hr-HR"/>
        </w:rPr>
        <w:tab/>
      </w:r>
      <w:r w:rsidRPr="00B32117">
        <w:rPr>
          <w:lang w:val="hr-HR"/>
        </w:rPr>
        <w:tab/>
      </w:r>
    </w:p>
    <w:p w:rsidR="00773A71" w:rsidRPr="00B32117" w:rsidRDefault="00B32117" w:rsidP="00B32117">
      <w:pPr>
        <w:spacing w:after="0" w:line="240" w:lineRule="auto"/>
        <w:ind w:firstLine="708"/>
        <w:rPr>
          <w:rFonts w:ascii="Calibri" w:eastAsia="Calibri" w:hAnsi="Calibri" w:cs="Calibri"/>
          <w:sz w:val="24"/>
          <w:lang w:val="hr-HR"/>
        </w:rPr>
      </w:pP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Pr="00B32117">
        <w:rPr>
          <w:rFonts w:ascii="Times New Roman" w:eastAsia="Times New Roman" w:hAnsi="Times New Roman" w:cs="Times New Roman"/>
          <w:sz w:val="24"/>
          <w:lang w:val="hr-HR"/>
        </w:rPr>
        <w:tab/>
      </w:r>
      <w:r w:rsidR="00914361" w:rsidRPr="00B32117">
        <w:rPr>
          <w:rFonts w:ascii="Times New Roman" w:eastAsia="Times New Roman" w:hAnsi="Times New Roman" w:cs="Times New Roman"/>
          <w:sz w:val="24"/>
          <w:lang w:val="hr-HR"/>
        </w:rPr>
        <w:tab/>
      </w:r>
    </w:p>
    <w:p w:rsidR="00773A71" w:rsidRPr="00B32117" w:rsidRDefault="00773A71">
      <w:pPr>
        <w:spacing w:after="0" w:line="240" w:lineRule="auto"/>
        <w:rPr>
          <w:rFonts w:ascii="Times New Roman" w:eastAsia="Times New Roman" w:hAnsi="Times New Roman" w:cs="Times New Roman"/>
          <w:sz w:val="24"/>
          <w:lang w:val="hr-HR"/>
        </w:rPr>
      </w:pPr>
    </w:p>
    <w:sectPr w:rsidR="00773A71" w:rsidRPr="00B32117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09" w:rsidRDefault="00D87709" w:rsidP="00914361">
      <w:pPr>
        <w:spacing w:after="0" w:line="240" w:lineRule="auto"/>
      </w:pPr>
      <w:r>
        <w:separator/>
      </w:r>
    </w:p>
  </w:endnote>
  <w:end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61" w:rsidRDefault="00914361" w:rsidP="00914361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3148061E" wp14:editId="104DC1CF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66" cy="54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0B9A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D56942">
              <wp:simplePos x="0" y="0"/>
              <wp:positionH relativeFrom="column">
                <wp:posOffset>586105</wp:posOffset>
              </wp:positionH>
              <wp:positionV relativeFrom="paragraph">
                <wp:posOffset>84455</wp:posOffset>
              </wp:positionV>
              <wp:extent cx="5829300" cy="645795"/>
              <wp:effectExtent l="0" t="0" r="0" b="1905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57527861125,</w:t>
                          </w:r>
                        </w:p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MB 1909592, RKP 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e-mail: centar@centardomovinskograta.hr</w:t>
                          </w:r>
                        </w:p>
                        <w:p w:rsidR="00914361" w:rsidRDefault="00914361" w:rsidP="009143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46.15pt;margin-top:6.65pt;width:459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" stroked="f">
              <v:textbox>
                <w:txbxContent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57527861125,</w:t>
                    </w:r>
                  </w:p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MB 1909592, RKP 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e-mail: centar@centardomovinskograta.hr</w:t>
                    </w:r>
                  </w:p>
                  <w:p w:rsidR="00914361" w:rsidRDefault="00914361" w:rsidP="00914361"/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09" w:rsidRDefault="00D87709" w:rsidP="00914361">
      <w:pPr>
        <w:spacing w:after="0" w:line="240" w:lineRule="auto"/>
      </w:pPr>
      <w:r>
        <w:separator/>
      </w:r>
    </w:p>
  </w:footnote>
  <w:foot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71"/>
    <w:rsid w:val="00024B21"/>
    <w:rsid w:val="00330B9A"/>
    <w:rsid w:val="003C1759"/>
    <w:rsid w:val="005004E0"/>
    <w:rsid w:val="0062293A"/>
    <w:rsid w:val="00773A71"/>
    <w:rsid w:val="00914361"/>
    <w:rsid w:val="00B32117"/>
    <w:rsid w:val="00BF6552"/>
    <w:rsid w:val="00CF7737"/>
    <w:rsid w:val="00D07B1E"/>
    <w:rsid w:val="00D87709"/>
    <w:rsid w:val="00F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B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21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val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B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21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ntar@centardomovinskograta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Windows User</cp:lastModifiedBy>
  <cp:revision>11</cp:revision>
  <dcterms:created xsi:type="dcterms:W3CDTF">2025-03-20T14:29:00Z</dcterms:created>
  <dcterms:modified xsi:type="dcterms:W3CDTF">2025-10-21T10:04:00Z</dcterms:modified>
</cp:coreProperties>
</file>